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03"/>
        <w:gridCol w:w="4822"/>
      </w:tblGrid>
      <w:tr w:rsidR="002D717D" w:rsidRPr="00804712" w:rsidTr="002D717D">
        <w:tc>
          <w:tcPr>
            <w:tcW w:w="9503" w:type="dxa"/>
          </w:tcPr>
          <w:p w:rsidR="002D717D" w:rsidRPr="00804712" w:rsidRDefault="002D717D" w:rsidP="0078632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D717D" w:rsidRPr="00804712" w:rsidRDefault="002D717D" w:rsidP="007863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4712">
              <w:rPr>
                <w:rFonts w:ascii="Times New Roman" w:eastAsia="Calibri" w:hAnsi="Times New Roman" w:cs="Times New Roman"/>
                <w:sz w:val="28"/>
                <w:szCs w:val="28"/>
              </w:rPr>
              <w:t>КОМИТЕТ ОБРАЗОВАНИЯ И  НАУКИ  ВОЛГОГРАДСКОЙ ОБЛАСТИ</w:t>
            </w:r>
          </w:p>
          <w:p w:rsidR="002D717D" w:rsidRPr="00804712" w:rsidRDefault="002D717D" w:rsidP="0078632D">
            <w:pPr>
              <w:ind w:firstLine="70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D717D" w:rsidRPr="00804712" w:rsidRDefault="002D717D" w:rsidP="00786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ГОСУДАРСТВЕННОЕ КАЗЕННОЕ </w:t>
            </w:r>
          </w:p>
          <w:p w:rsidR="002D717D" w:rsidRPr="00804712" w:rsidRDefault="002D717D" w:rsidP="00786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ОБЩЕОБРАЗОВАТЕЛЬНОЕ УЧРЕЖДЕНИЕ </w:t>
            </w:r>
          </w:p>
          <w:p w:rsidR="002D717D" w:rsidRPr="00804712" w:rsidRDefault="002D717D" w:rsidP="00786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712">
              <w:rPr>
                <w:rFonts w:ascii="Times New Roman" w:eastAsia="Calibri" w:hAnsi="Times New Roman" w:cs="Times New Roman"/>
                <w:sz w:val="24"/>
                <w:szCs w:val="24"/>
              </w:rPr>
              <w:t>«КОТОВСКАЯ ШКОЛА-ИНТЕРНАТ»</w:t>
            </w:r>
          </w:p>
          <w:p w:rsidR="002D717D" w:rsidRPr="00804712" w:rsidRDefault="002D717D" w:rsidP="0078632D">
            <w:pPr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"/>
                <w:sz w:val="24"/>
                <w:szCs w:val="24"/>
              </w:rPr>
            </w:pPr>
          </w:p>
          <w:p w:rsidR="002D717D" w:rsidRPr="00804712" w:rsidRDefault="002D717D" w:rsidP="0078632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2" w:type="dxa"/>
          </w:tcPr>
          <w:p w:rsidR="002D717D" w:rsidRPr="00804712" w:rsidRDefault="002D717D" w:rsidP="0078632D">
            <w:pPr>
              <w:spacing w:after="0"/>
              <w:ind w:left="7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717D" w:rsidRPr="00804712" w:rsidTr="002D717D">
        <w:tc>
          <w:tcPr>
            <w:tcW w:w="9503" w:type="dxa"/>
          </w:tcPr>
          <w:p w:rsidR="002D717D" w:rsidRPr="00804712" w:rsidRDefault="002D717D" w:rsidP="0078632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УТВЕРЖДАЮ</w:t>
            </w:r>
          </w:p>
          <w:p w:rsidR="002D717D" w:rsidRPr="00804712" w:rsidRDefault="002D717D" w:rsidP="0078632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717D" w:rsidRPr="00804712" w:rsidRDefault="002D717D" w:rsidP="0078632D">
            <w:pPr>
              <w:spacing w:after="0"/>
              <w:ind w:right="-2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директор ГКОУ</w:t>
            </w:r>
          </w:p>
          <w:p w:rsidR="002D717D" w:rsidRPr="00804712" w:rsidRDefault="002D717D" w:rsidP="0078632D">
            <w:pPr>
              <w:spacing w:after="0"/>
              <w:ind w:right="-24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«Котовская школа - интернат»  </w:t>
            </w:r>
          </w:p>
          <w:p w:rsidR="002D717D" w:rsidRPr="00804712" w:rsidRDefault="002D717D" w:rsidP="0078632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______________В.П. </w:t>
            </w:r>
            <w:proofErr w:type="spellStart"/>
            <w:r w:rsidRPr="00804712">
              <w:rPr>
                <w:rFonts w:ascii="Times New Roman" w:eastAsia="Times New Roman" w:hAnsi="Times New Roman" w:cs="Times New Roman"/>
                <w:sz w:val="28"/>
                <w:szCs w:val="28"/>
              </w:rPr>
              <w:t>Алатарцев</w:t>
            </w:r>
            <w:proofErr w:type="spellEnd"/>
          </w:p>
          <w:p w:rsidR="002D717D" w:rsidRPr="00804712" w:rsidRDefault="002D717D" w:rsidP="0078632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712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 20____г.</w:t>
            </w:r>
          </w:p>
          <w:p w:rsidR="002D717D" w:rsidRPr="00804712" w:rsidRDefault="002D717D" w:rsidP="0078632D">
            <w:pPr>
              <w:ind w:left="708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717D" w:rsidRPr="00804712" w:rsidRDefault="002D717D" w:rsidP="0078632D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</w:tcPr>
          <w:p w:rsidR="002D717D" w:rsidRPr="00804712" w:rsidRDefault="002D717D" w:rsidP="007863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D717D" w:rsidRPr="002D717D" w:rsidRDefault="002D717D" w:rsidP="002D717D">
      <w:pPr>
        <w:rPr>
          <w:rFonts w:ascii="Times New Roman" w:eastAsia="Calibri" w:hAnsi="Times New Roman" w:cs="Times New Roman"/>
          <w:sz w:val="40"/>
          <w:szCs w:val="40"/>
        </w:rPr>
      </w:pPr>
      <w:r w:rsidRPr="002D717D">
        <w:rPr>
          <w:rFonts w:ascii="Times New Roman" w:eastAsia="Calibri" w:hAnsi="Times New Roman" w:cs="Times New Roman"/>
          <w:sz w:val="40"/>
          <w:szCs w:val="40"/>
        </w:rPr>
        <w:t xml:space="preserve">ПОЛОЖЕНИЕ  </w:t>
      </w:r>
    </w:p>
    <w:p w:rsidR="002D717D" w:rsidRPr="002D717D" w:rsidRDefault="002D717D" w:rsidP="002D717D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  <w:r w:rsidRPr="002D717D">
        <w:rPr>
          <w:rFonts w:ascii="Times New Roman" w:eastAsia="Calibri" w:hAnsi="Times New Roman" w:cs="Times New Roman"/>
          <w:sz w:val="40"/>
          <w:szCs w:val="40"/>
        </w:rPr>
        <w:t xml:space="preserve">О </w:t>
      </w:r>
      <w:proofErr w:type="spellStart"/>
      <w:r w:rsidRPr="002D717D">
        <w:rPr>
          <w:rFonts w:ascii="Times New Roman" w:eastAsia="Calibri" w:hAnsi="Times New Roman" w:cs="Times New Roman"/>
          <w:sz w:val="40"/>
          <w:szCs w:val="40"/>
        </w:rPr>
        <w:t>внутришкольном</w:t>
      </w:r>
      <w:proofErr w:type="spellEnd"/>
      <w:r w:rsidRPr="002D717D">
        <w:rPr>
          <w:rFonts w:ascii="Times New Roman" w:eastAsia="Calibri" w:hAnsi="Times New Roman" w:cs="Times New Roman"/>
          <w:sz w:val="40"/>
          <w:szCs w:val="40"/>
        </w:rPr>
        <w:t xml:space="preserve"> контроле ГКОУ «Котовская школа-интернат»</w:t>
      </w:r>
    </w:p>
    <w:p w:rsidR="00564E98" w:rsidRDefault="00564E98" w:rsidP="002D717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2D717D" w:rsidRPr="00804712" w:rsidRDefault="002D717D" w:rsidP="002D717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bookmarkStart w:id="0" w:name="_GoBack"/>
      <w:bookmarkEnd w:id="0"/>
      <w:r w:rsidRPr="00804712">
        <w:rPr>
          <w:rFonts w:ascii="Times New Roman" w:eastAsia="Calibri" w:hAnsi="Times New Roman" w:cs="Times New Roman"/>
          <w:noProof/>
          <w:sz w:val="28"/>
          <w:szCs w:val="28"/>
        </w:rPr>
        <w:t>1.Общие  положения.</w:t>
      </w:r>
    </w:p>
    <w:p w:rsidR="002D717D" w:rsidRDefault="002D717D" w:rsidP="002D7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12">
        <w:rPr>
          <w:rFonts w:ascii="Times New Roman" w:eastAsia="Calibri" w:hAnsi="Times New Roman" w:cs="Times New Roman"/>
          <w:noProof/>
          <w:sz w:val="28"/>
          <w:szCs w:val="28"/>
        </w:rPr>
        <w:t>2.</w:t>
      </w:r>
      <w:r w:rsidRPr="00763453">
        <w:rPr>
          <w:rFonts w:ascii="Times New Roman" w:hAnsi="Times New Roman" w:cs="Times New Roman"/>
          <w:sz w:val="28"/>
          <w:szCs w:val="28"/>
        </w:rPr>
        <w:t xml:space="preserve"> Цели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2D717D" w:rsidRDefault="002D717D" w:rsidP="00564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3</w:t>
      </w:r>
      <w:r w:rsidR="00564E98">
        <w:rPr>
          <w:rFonts w:ascii="Times New Roman" w:hAnsi="Times New Roman" w:cs="Times New Roman"/>
          <w:sz w:val="28"/>
          <w:szCs w:val="28"/>
        </w:rPr>
        <w:t>.</w:t>
      </w:r>
      <w:r w:rsidRPr="00763453">
        <w:rPr>
          <w:rFonts w:ascii="Times New Roman" w:hAnsi="Times New Roman" w:cs="Times New Roman"/>
          <w:sz w:val="28"/>
          <w:szCs w:val="28"/>
        </w:rPr>
        <w:t xml:space="preserve"> Задачи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2D717D" w:rsidRPr="00763453" w:rsidRDefault="002D717D" w:rsidP="00564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4</w:t>
      </w:r>
      <w:r w:rsidR="00564E98">
        <w:rPr>
          <w:rFonts w:ascii="Times New Roman" w:hAnsi="Times New Roman" w:cs="Times New Roman"/>
          <w:sz w:val="28"/>
          <w:szCs w:val="28"/>
        </w:rPr>
        <w:t>.</w:t>
      </w:r>
      <w:r w:rsidRPr="00763453">
        <w:rPr>
          <w:rFonts w:ascii="Times New Roman" w:hAnsi="Times New Roman" w:cs="Times New Roman"/>
          <w:sz w:val="28"/>
          <w:szCs w:val="28"/>
        </w:rPr>
        <w:t xml:space="preserve"> Организационные формы, виды и методы контроля</w:t>
      </w:r>
    </w:p>
    <w:p w:rsidR="002D717D" w:rsidRPr="00763453" w:rsidRDefault="002D717D" w:rsidP="00564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</w:t>
      </w:r>
      <w:r w:rsidR="00564E98">
        <w:rPr>
          <w:rFonts w:ascii="Times New Roman" w:hAnsi="Times New Roman" w:cs="Times New Roman"/>
          <w:sz w:val="28"/>
          <w:szCs w:val="28"/>
        </w:rPr>
        <w:t>.</w:t>
      </w:r>
      <w:r w:rsidRPr="00763453">
        <w:rPr>
          <w:rFonts w:ascii="Times New Roman" w:hAnsi="Times New Roman" w:cs="Times New Roman"/>
          <w:sz w:val="28"/>
          <w:szCs w:val="28"/>
        </w:rPr>
        <w:t xml:space="preserve"> Основные правила проведения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2D717D" w:rsidRPr="00763453" w:rsidRDefault="002D717D" w:rsidP="00564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6</w:t>
      </w:r>
      <w:r w:rsidR="00564E98">
        <w:rPr>
          <w:rFonts w:ascii="Times New Roman" w:hAnsi="Times New Roman" w:cs="Times New Roman"/>
          <w:sz w:val="28"/>
          <w:szCs w:val="28"/>
        </w:rPr>
        <w:t>.</w:t>
      </w:r>
      <w:r w:rsidRPr="00763453">
        <w:rPr>
          <w:rFonts w:ascii="Times New Roman" w:hAnsi="Times New Roman" w:cs="Times New Roman"/>
          <w:sz w:val="28"/>
          <w:szCs w:val="28"/>
        </w:rPr>
        <w:t xml:space="preserve"> Примерный перечень вопросов, подлежащих инспектированию</w:t>
      </w:r>
    </w:p>
    <w:p w:rsidR="002D717D" w:rsidRPr="00763453" w:rsidRDefault="002D717D" w:rsidP="002D71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7</w:t>
      </w:r>
      <w:r w:rsidR="00564E98">
        <w:rPr>
          <w:rFonts w:ascii="Times New Roman" w:hAnsi="Times New Roman" w:cs="Times New Roman"/>
          <w:sz w:val="28"/>
          <w:szCs w:val="28"/>
        </w:rPr>
        <w:t>.</w:t>
      </w:r>
      <w:r w:rsidRPr="00763453">
        <w:rPr>
          <w:rFonts w:ascii="Times New Roman" w:hAnsi="Times New Roman" w:cs="Times New Roman"/>
          <w:sz w:val="28"/>
          <w:szCs w:val="28"/>
        </w:rPr>
        <w:t xml:space="preserve"> Оформление результатов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2D717D" w:rsidRPr="00763453" w:rsidRDefault="002D717D" w:rsidP="002D71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17D" w:rsidRPr="00763453" w:rsidRDefault="002D717D" w:rsidP="002D71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717D" w:rsidRPr="00804712" w:rsidRDefault="00564E98" w:rsidP="00564E98">
      <w:pPr>
        <w:spacing w:after="0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                                                        </w:t>
      </w:r>
      <w:r w:rsidR="002D717D" w:rsidRPr="00804712">
        <w:rPr>
          <w:rFonts w:ascii="Times New Roman" w:eastAsia="Calibri" w:hAnsi="Times New Roman" w:cs="Times New Roman"/>
          <w:noProof/>
          <w:sz w:val="28"/>
          <w:szCs w:val="28"/>
        </w:rPr>
        <w:t xml:space="preserve">Принято на  Общем  собрании  </w:t>
      </w:r>
    </w:p>
    <w:p w:rsidR="002D717D" w:rsidRPr="00804712" w:rsidRDefault="002D717D" w:rsidP="002D717D">
      <w:pPr>
        <w:spacing w:after="0"/>
        <w:ind w:left="4956"/>
        <w:rPr>
          <w:rFonts w:ascii="Times New Roman" w:eastAsia="Calibri" w:hAnsi="Times New Roman" w:cs="Times New Roman"/>
          <w:noProof/>
          <w:sz w:val="28"/>
          <w:szCs w:val="28"/>
        </w:rPr>
      </w:pPr>
      <w:r w:rsidRPr="00804712">
        <w:rPr>
          <w:rFonts w:ascii="Times New Roman" w:eastAsia="Calibri" w:hAnsi="Times New Roman" w:cs="Times New Roman"/>
          <w:noProof/>
          <w:sz w:val="28"/>
          <w:szCs w:val="28"/>
        </w:rPr>
        <w:t>трудового  коллектива</w:t>
      </w:r>
    </w:p>
    <w:p w:rsidR="002D717D" w:rsidRPr="00804712" w:rsidRDefault="002D717D" w:rsidP="002D717D">
      <w:pPr>
        <w:spacing w:after="0"/>
        <w:ind w:left="4956"/>
        <w:rPr>
          <w:rFonts w:ascii="Times New Roman" w:eastAsia="Calibri" w:hAnsi="Times New Roman" w:cs="Times New Roman"/>
          <w:noProof/>
          <w:sz w:val="28"/>
          <w:szCs w:val="28"/>
        </w:rPr>
      </w:pPr>
      <w:r w:rsidRPr="00804712">
        <w:rPr>
          <w:rFonts w:ascii="Times New Roman" w:eastAsia="Calibri" w:hAnsi="Times New Roman" w:cs="Times New Roman"/>
          <w:noProof/>
          <w:sz w:val="28"/>
          <w:szCs w:val="28"/>
        </w:rPr>
        <w:t>Протокол № ____ от _______20___г.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1 Общие положения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Положение «</w:t>
      </w:r>
      <w:r w:rsidRPr="00763453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34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ГКОУ «Котовская школа-интернат»"</w:t>
      </w:r>
      <w:r w:rsidRPr="00763453">
        <w:rPr>
          <w:rFonts w:ascii="Times New Roman" w:hAnsi="Times New Roman" w:cs="Times New Roman"/>
          <w:sz w:val="28"/>
          <w:szCs w:val="28"/>
        </w:rPr>
        <w:t xml:space="preserve"> (далее Положение) разработано на основании: Федерального закона "Об образовании в Российской Федерации" от 29.12.2012 г. №273ФЗ;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Приказа Министерства образования и науки Российской Федерации от 30 августа 2013 г. № 1015 "Порядок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 Письма Минобразования РФ от 10 сентября 1999 г. № 22-06-874 "Об обеспечении инспекционно-контрольной деятельности"; Письма Минобразования РФ от 7 февраля 2001 г. № 22-06-147 "О содержании и правовом обеспечении должностного контроля руководителей образовательных учреждений"; Устава</w:t>
      </w:r>
      <w:r>
        <w:rPr>
          <w:rFonts w:ascii="Times New Roman" w:hAnsi="Times New Roman" w:cs="Times New Roman"/>
          <w:sz w:val="28"/>
          <w:szCs w:val="28"/>
        </w:rPr>
        <w:t xml:space="preserve"> ГКОУ «Котовская школа-интернат»</w:t>
      </w:r>
      <w:r w:rsidRPr="007634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1.2 Положение является локальным актом школы-интерната и определяет общие требования к организации и порядку осуществления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(ВШК) руководителем образовательного учреждения, цели, задачи, организационные формы и методы и регулирует деятельность в части осуществления функций контроля в соответствии с распределением обязанностей и объектов контроля среди своих заместителей. 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1.3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контроль - один из основных источников информации для диагностики состояния образовательного процесса, основных результатов деятельности образовательного учреждения. Под ВШК понимается проведение директором школы-интерната наблюдений, обследований, изучение последствий принятых управленческих решений в образовательном учреждении. Процедуре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предшествует инструктирование должностных лиц по вопросам его проведения. 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1.4 Основным объектом ВШК является образовательная деятельность педагогических работников школы-интерната, а предметом контроля - соответствие результатов педагогической деятельности законодательству Российской Федерации и иным нормативным пра</w:t>
      </w:r>
      <w:r>
        <w:rPr>
          <w:rFonts w:ascii="Times New Roman" w:hAnsi="Times New Roman" w:cs="Times New Roman"/>
          <w:sz w:val="28"/>
          <w:szCs w:val="28"/>
        </w:rPr>
        <w:t xml:space="preserve">вовым актам, включая </w:t>
      </w:r>
      <w:r>
        <w:rPr>
          <w:rFonts w:ascii="Times New Roman" w:hAnsi="Times New Roman" w:cs="Times New Roman"/>
          <w:sz w:val="28"/>
          <w:szCs w:val="28"/>
        </w:rPr>
        <w:lastRenderedPageBreak/>
        <w:t>приказы</w:t>
      </w:r>
      <w:r w:rsidRPr="00763453">
        <w:rPr>
          <w:rFonts w:ascii="Times New Roman" w:hAnsi="Times New Roman" w:cs="Times New Roman"/>
          <w:sz w:val="28"/>
          <w:szCs w:val="28"/>
        </w:rPr>
        <w:t xml:space="preserve"> директора школы-интерната, требованиям к специальному (кор</w:t>
      </w:r>
      <w:r>
        <w:rPr>
          <w:rFonts w:ascii="Times New Roman" w:hAnsi="Times New Roman" w:cs="Times New Roman"/>
          <w:sz w:val="28"/>
          <w:szCs w:val="28"/>
        </w:rPr>
        <w:t>рекционному) образованию и ФГОС ОВЗ</w:t>
      </w:r>
      <w:r w:rsidRPr="007634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1.5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своей деятельности по осуществлению ВШК администрация школы-интерната руководствуется действующим законодательством, нормативно - правовыми документами в области специального (коррекционного) образования, перечисленными в п. 1.1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453">
        <w:rPr>
          <w:rFonts w:ascii="Times New Roman" w:hAnsi="Times New Roman" w:cs="Times New Roman"/>
          <w:sz w:val="28"/>
          <w:szCs w:val="28"/>
        </w:rPr>
        <w:t xml:space="preserve"> Уставом школы - интерната и настоящим Положением.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2 Цели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Основными целями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являются - соблюдение законодательства РФ в области образования; 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реализация принципов государственной политики в области образования; 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исполнение нормативно-правовых актов, регламентирующих деятельность специальных (коррекционных) обра</w:t>
      </w:r>
      <w:r>
        <w:rPr>
          <w:rFonts w:ascii="Times New Roman" w:hAnsi="Times New Roman" w:cs="Times New Roman"/>
          <w:sz w:val="28"/>
          <w:szCs w:val="28"/>
        </w:rPr>
        <w:t>зовательных учреждений, реализующих адаптированные общеобразовательные программы;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соблюдение конституционного права умственно отсталых детей на получение образования в соответствии с их потребностями и возможностями, </w:t>
      </w:r>
    </w:p>
    <w:p w:rsid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защита прав и свобод участников образовательного процесса;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соблюдение </w:t>
      </w:r>
      <w:r w:rsidR="00D6488F">
        <w:rPr>
          <w:rFonts w:ascii="Times New Roman" w:hAnsi="Times New Roman" w:cs="Times New Roman"/>
          <w:sz w:val="28"/>
          <w:szCs w:val="28"/>
        </w:rPr>
        <w:t>ФГОС ОВЗ</w:t>
      </w:r>
      <w:r w:rsidRPr="007634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совершенствование механизма управления качеством специального (коррекционного) обра</w:t>
      </w:r>
      <w:r w:rsidR="00D6488F">
        <w:rPr>
          <w:rFonts w:ascii="Times New Roman" w:hAnsi="Times New Roman" w:cs="Times New Roman"/>
          <w:sz w:val="28"/>
          <w:szCs w:val="28"/>
        </w:rPr>
        <w:t>зования школы-интерната</w:t>
      </w:r>
      <w:r w:rsidRPr="00763453">
        <w:rPr>
          <w:rFonts w:ascii="Times New Roman" w:hAnsi="Times New Roman" w:cs="Times New Roman"/>
          <w:sz w:val="28"/>
          <w:szCs w:val="28"/>
        </w:rPr>
        <w:t>, формирование условий для получения детьми с нарушением интеллекта, образования, коррекции нарушений развития и социальной адаптации на основе специ</w:t>
      </w:r>
      <w:r w:rsidR="00D6488F">
        <w:rPr>
          <w:rFonts w:ascii="Times New Roman" w:hAnsi="Times New Roman" w:cs="Times New Roman"/>
          <w:sz w:val="28"/>
          <w:szCs w:val="28"/>
        </w:rPr>
        <w:t>альных педагогических подходов;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обеспечение достижения воспитанниками школы-интерната образовательного уровня, соответ</w:t>
      </w:r>
      <w:r w:rsidR="00D6488F">
        <w:rPr>
          <w:rFonts w:ascii="Times New Roman" w:hAnsi="Times New Roman" w:cs="Times New Roman"/>
          <w:sz w:val="28"/>
          <w:szCs w:val="28"/>
        </w:rPr>
        <w:t>ствующего требованиям ФГОС ОВЗ</w:t>
      </w:r>
      <w:r w:rsidRPr="00763453">
        <w:rPr>
          <w:rFonts w:ascii="Times New Roman" w:hAnsi="Times New Roman" w:cs="Times New Roman"/>
          <w:sz w:val="28"/>
          <w:szCs w:val="28"/>
        </w:rPr>
        <w:t>, социально-психологической реабилитации умственно отсталых детей;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осуществление анализа и прогнозирования тенденций коррекционного образовательного процесса, руководствуясь результатами оценивания уровня индивидуального продвижения учащихся с умственной отсталостью по итогам ВШК.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 xml:space="preserve">3 Задачи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Исходя из особенностей задач, решаемых школой-интернатом, задачами ВШК являются: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проверка исполнения законодательства в </w:t>
      </w:r>
      <w:r w:rsidR="00D6488F">
        <w:rPr>
          <w:rFonts w:ascii="Times New Roman" w:hAnsi="Times New Roman" w:cs="Times New Roman"/>
          <w:sz w:val="28"/>
          <w:szCs w:val="28"/>
        </w:rPr>
        <w:t>образования</w:t>
      </w:r>
      <w:r w:rsidRPr="007634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выявление случаев нарушений неисполнения законодательных и иных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нормативноправовых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актов, регламентирующих деятельн</w:t>
      </w:r>
      <w:r w:rsidR="00D6488F">
        <w:rPr>
          <w:rFonts w:ascii="Times New Roman" w:hAnsi="Times New Roman" w:cs="Times New Roman"/>
          <w:sz w:val="28"/>
          <w:szCs w:val="28"/>
        </w:rPr>
        <w:t xml:space="preserve">ость </w:t>
      </w:r>
      <w:r w:rsidRPr="00763453">
        <w:rPr>
          <w:rFonts w:ascii="Times New Roman" w:hAnsi="Times New Roman" w:cs="Times New Roman"/>
          <w:sz w:val="28"/>
          <w:szCs w:val="28"/>
        </w:rPr>
        <w:t xml:space="preserve"> образовательных учреждени</w:t>
      </w:r>
      <w:r w:rsidR="00D6488F">
        <w:rPr>
          <w:rFonts w:ascii="Times New Roman" w:hAnsi="Times New Roman" w:cs="Times New Roman"/>
          <w:sz w:val="28"/>
          <w:szCs w:val="28"/>
        </w:rPr>
        <w:t>й, реализующих адаптированные общеобразовательные программы</w:t>
      </w:r>
      <w:r w:rsidRPr="00763453">
        <w:rPr>
          <w:rFonts w:ascii="Times New Roman" w:hAnsi="Times New Roman" w:cs="Times New Roman"/>
          <w:sz w:val="28"/>
          <w:szCs w:val="28"/>
        </w:rPr>
        <w:t xml:space="preserve">, анализ причин, лежащих в основе этих нарушений и принятие необходимых мер по их предупреждению;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контроль соответствия условий для максимально полной реализации особых образовательных потребностей умственно отсталых детей, их развития, обучения, социальной адаптации,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анализ и оценка эффективности результатов педагогической деятельности учителей и во</w:t>
      </w:r>
      <w:r w:rsidR="00D6488F">
        <w:rPr>
          <w:rFonts w:ascii="Times New Roman" w:hAnsi="Times New Roman" w:cs="Times New Roman"/>
          <w:sz w:val="28"/>
          <w:szCs w:val="28"/>
        </w:rPr>
        <w:t>спитателей</w:t>
      </w:r>
      <w:r w:rsidRPr="00763453">
        <w:rPr>
          <w:rFonts w:ascii="Times New Roman" w:hAnsi="Times New Roman" w:cs="Times New Roman"/>
          <w:sz w:val="28"/>
          <w:szCs w:val="28"/>
        </w:rPr>
        <w:t xml:space="preserve"> школы-интерната;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инструктирование педагогических работников и обслуживающего персонала по вопросам применения действующи</w:t>
      </w:r>
      <w:r w:rsidR="00D6488F">
        <w:rPr>
          <w:rFonts w:ascii="Times New Roman" w:hAnsi="Times New Roman" w:cs="Times New Roman"/>
          <w:sz w:val="28"/>
          <w:szCs w:val="28"/>
        </w:rPr>
        <w:t xml:space="preserve">х </w:t>
      </w:r>
      <w:r w:rsidRPr="00763453">
        <w:rPr>
          <w:rFonts w:ascii="Times New Roman" w:hAnsi="Times New Roman" w:cs="Times New Roman"/>
          <w:sz w:val="28"/>
          <w:szCs w:val="28"/>
        </w:rPr>
        <w:t xml:space="preserve"> норм и правил;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изучение результатов педагогической деятельности, выявление отрицательных и положительных тенденций в организации урочной и внеурочной деятельности, разработка на этой основе предложений по распространению педагогического опыта учителей и воспитателей, устранению негативных тенденций;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анализ результатов реализации приказов и распоряжений, других управленческих решений школы-интерната.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4 Организационные формы, виды и методы контроля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4.1 Основной организационной формой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является проверка коррекционно-образовательного процесса школы-интерната.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4.2 ВШК осуществляется руководителем школы-интерната и его заместителями, а также руководителями методических объединений, другими специалистами в рамках полномочий, определенных приказом по школе-интернату, согласно утвержденному плану контроля.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>4.3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зависимости от оснований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контроль проводится в виде: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плановых проверок, осуществляемых в соответствии с утвержденным годовым планом (графиком), обеспечивающим периодичность и исключающим нерациональное дубли</w:t>
      </w:r>
      <w:r w:rsidR="002D717D">
        <w:rPr>
          <w:rFonts w:ascii="Times New Roman" w:hAnsi="Times New Roman" w:cs="Times New Roman"/>
          <w:sz w:val="28"/>
          <w:szCs w:val="28"/>
        </w:rPr>
        <w:t>рование в организации проверок;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оперативного контроля, осуществляемого в целях установления и проверки сведений о нарушениях, указанных в обращениях граждан и организаций, и урегулирования конфликтных ситуаций в отношениях между участниками образовательного процесса;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мониторинга, позволяющего осуществлять постоянное наблюдение за нормируемой деятельностью школы-интерната, сбор и обработку информации для эффективного решения задач управления;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административной работы, осуществляемой лично директором школы-интерната с целью проверки успешности обучения в рамках текущего контроля успеваемости и промежуточной аттестации обучающихся и воспитанников.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4.4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о совокупности вопросов, проверка работников школы-интерната может проводиться в виде тематических (одно направление деятельности) или комплексных (фронтальных) проверок (два и более направления деятельности).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4.5 Методы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контроля: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4.5.1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а деятельностью учителя: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анкетирование; - тестирование;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социальный опрос;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мониторинг;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наблюдение организации учебно-воспитательного и коррекционного процессов;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изучение документации;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самоанализ урока; - беседа о деятельности 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результаты учебной деятельности 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4.5.2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</w:t>
      </w:r>
      <w:r w:rsidR="00D6488F">
        <w:rPr>
          <w:rFonts w:ascii="Times New Roman" w:hAnsi="Times New Roman" w:cs="Times New Roman"/>
          <w:sz w:val="28"/>
          <w:szCs w:val="28"/>
        </w:rPr>
        <w:t xml:space="preserve"> </w:t>
      </w:r>
      <w:r w:rsidRPr="0076345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а результатами учебной деятельности: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>- наблюдение;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устный опрос;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письменный опрос;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письменная проверка знаний (контрольная работа); -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комбинированная проверка;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беседа, анкетирование;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проверка документации.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4.6 Объекты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учебный процесс,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воспитательный процесс,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методическая работа,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психологическое состояние ученического и педагогического коллективов,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обеспеченность учебно-воспитательного процесса необходимыми условиями.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5 Основные правила проведения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5.1 Внутренний школьный контроль организует</w:t>
      </w:r>
      <w:r w:rsidR="00D6488F">
        <w:rPr>
          <w:rFonts w:ascii="Times New Roman" w:hAnsi="Times New Roman" w:cs="Times New Roman"/>
          <w:sz w:val="28"/>
          <w:szCs w:val="28"/>
        </w:rPr>
        <w:t xml:space="preserve"> и осуществляет директор школы-</w:t>
      </w:r>
      <w:r w:rsidRPr="00763453">
        <w:rPr>
          <w:rFonts w:ascii="Times New Roman" w:hAnsi="Times New Roman" w:cs="Times New Roman"/>
          <w:sz w:val="28"/>
          <w:szCs w:val="28"/>
        </w:rPr>
        <w:t xml:space="preserve">интерната или, по его поручению, заместители директора, руководители методических объединений, другие специалисты.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5.2 Периодичность и виды проверки результатов деятельности должностных лиц определяются необходимостью получения объективной информации о реальном состоянии дел и результатах педагогической деятельности.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5.3 Нормирование и тематика проверок находятся в исключительной компетенции руководителя образовательного 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>учреждения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и регламентируется годовым планом ВШК.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5.4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>се мероприятия ВШК, как одной из форм управленческой деятельности, влияющей на эффективность основного вида работы общеобразовательного учреждения - образовательной, вклю</w:t>
      </w:r>
      <w:r w:rsidR="00D6488F">
        <w:rPr>
          <w:rFonts w:ascii="Times New Roman" w:hAnsi="Times New Roman" w:cs="Times New Roman"/>
          <w:sz w:val="28"/>
          <w:szCs w:val="28"/>
        </w:rPr>
        <w:t>ч</w:t>
      </w:r>
      <w:r w:rsidRPr="00763453">
        <w:rPr>
          <w:rFonts w:ascii="Times New Roman" w:hAnsi="Times New Roman" w:cs="Times New Roman"/>
          <w:sz w:val="28"/>
          <w:szCs w:val="28"/>
        </w:rPr>
        <w:t xml:space="preserve">ают в себя: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вопросы, цели и объекты проверки;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6488F">
        <w:rPr>
          <w:rFonts w:ascii="Times New Roman" w:hAnsi="Times New Roman" w:cs="Times New Roman"/>
          <w:sz w:val="28"/>
          <w:szCs w:val="28"/>
        </w:rPr>
        <w:t xml:space="preserve"> виды, формы и методы контроля;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сроки и лица, осуществляющие контроль;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оформление результатов контроля и исполнения принятых управленческих решений, отражаются в отдельном разделе ежегодного плана работы школы-интерната и графиках основных мероприятий.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5.5 Мероприятия ВШК разрабатываются в виде отдельного годового плана, или включаются в качестве отдельного раздела в план работы школы-интерната на учебный год.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5.6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еред началом проверки, лицо, её осуществляющее, разрабатывает план-задание, в котором определяет конкретные вопросы проверки и сроки её проведения, обеспечивает достаточную информированность проверяемого должностного лица. План-задание утверждается директором школы.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5.7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ри проведении планового контроля не требуется дополнительного предупреждения учителя, если в плане указаны сроки контроля. В экстренных случаях директор и его заместители по учебно-воспитательной и воспитательной работе могут посещать уроки учителей школы без предварительного предупреждения.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5.8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случае проведения предварительных проверок педагогический работник предупреждается не менее чем за один день до посещения уроков.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5.9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экстренных случаях педагогический работник предупреждается не менее чем за один день до посещения уроков (экстренным случаем считается жалоба на нарушения прав ребенка, законодательства об образовании).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5.10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>роме плановых проверок, основаниями для инспектирования являются: - заявление педагогических работнико</w:t>
      </w:r>
      <w:r w:rsidR="00D6488F">
        <w:rPr>
          <w:rFonts w:ascii="Times New Roman" w:hAnsi="Times New Roman" w:cs="Times New Roman"/>
          <w:sz w:val="28"/>
          <w:szCs w:val="28"/>
        </w:rPr>
        <w:t>в на аттестацию; - задание  вышестоящих органов управления образованием</w:t>
      </w:r>
      <w:r w:rsidRPr="007634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обращение физических и юридических лиц по поводу нарушений в области образования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оперативное инспектирование.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5.11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качестве экспертов к участию в контроле могут привлекаться другие (компетентные) организации и специалисты.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5.12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этом случае, директор: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издает приказ (указание) о сроках и теме предстоящей проверки;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 xml:space="preserve">- устанавливает срок предоставления итоговых материалов, план - задания;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определяет продолжительность тематических и комплексных проверок (не должна превышать 10 дней);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количество посещаемых уроков (не более 5), других занятий и мероприятий. </w:t>
      </w:r>
    </w:p>
    <w:p w:rsidR="00D6488F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5.13 Эксперты имеют право запрашивать необходимую информацию, изучать документацию, относящуюся к предмету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5.14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ри обнаружении в ходе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нарушений законодательства РФ в области образования, о них сообщается директору школы.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5.15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целях обеспечения информированности педагогических работников, мероприятия ВШК, предусмотренные годовым и месячным планами, с указанием сроков и ответственных исполнителей, размещаются на стенде объявлений в учительской или методическом кабинете.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6 Примерный перечень вопросов, подлежащих инспектированию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Директор школы-интерната и (или) по его поручению заместитель руководителя или эксперты вправе осуществлять инспекционный контроль результатов деятельности работников по вопросам: 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осуществления государственной политики в области образования;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использования финансовых и материальных сре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>оответствии с нормативами и по назначению;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использования методического обеспече</w:t>
      </w:r>
      <w:r w:rsidR="002D717D">
        <w:rPr>
          <w:rFonts w:ascii="Times New Roman" w:hAnsi="Times New Roman" w:cs="Times New Roman"/>
          <w:sz w:val="28"/>
          <w:szCs w:val="28"/>
        </w:rPr>
        <w:t>ния в образовательном процессе;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реализации утвержденных адаптированных образовательных программ, учебных планов, рабочих программ учителей, планов воспитательной и коррекционной работы; 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соблюдения утвержденных календарных учебных графиков;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соблюдения устава, правил внутреннего трудового распорядка и иных локальных актов школы-интерната; 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соблюдения порядка проведения промежуточной аттестации обучающихся, воспитанников и текущего контроля успеваемости; 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обеспечения в образовательной организации условий содержания воспитанников не ниже нормативных; - работы подразделений организаций общественного питания и медицинских учреждений в целях охраны и укрепления здоровья обучающихся, воспитанников и работников образовательного учреждения; </w:t>
      </w: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другим вопросам в рамках компетенции руководителя образовательного учреждения.</w:t>
      </w:r>
    </w:p>
    <w:p w:rsidR="002D717D" w:rsidRDefault="002D717D" w:rsidP="00763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453" w:rsidRPr="00763453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7 Оформление результатов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7.1 Результаты контроля могут оформляться в виде: </w:t>
      </w:r>
    </w:p>
    <w:p w:rsidR="002D717D" w:rsidRDefault="00763453" w:rsidP="00763453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итоговой справки,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аналитической справки,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служебной записки,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доклада о состоянии дел по проверяемому вопросу,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текста выступления на педагогическом совете, методическом объединении, - подготовка проекта приказа по школе-интернату.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7.2 Информация о результатах ВШК доводится до работников школы-интерната в течение 7 дней с момента завершения проверки.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7.3 Должностные лица, после ознакомления с результатами проверки, должны поставить подпись под итоговым материалом, удостоверяющую то, что они поставлены в известность о её результатах. При этом они вправе сделать запись в итоговом материале о несогласии с результатами проверки в целом или по отдельным фактам и выводам.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7.4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>о итогам ВШК, в зависимости от его формы, целей и задач и с учетом реального положения дел, могут проводиться заседания педагогического или методических советов, производственные и рабочие совещания с педагогическим составом.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7.5 Результаты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учитываются при проведении очередной аттестации педагогических кадров.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7.6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о результатам </w:t>
      </w:r>
      <w:proofErr w:type="spellStart"/>
      <w:r w:rsidRPr="0076345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63453">
        <w:rPr>
          <w:rFonts w:ascii="Times New Roman" w:hAnsi="Times New Roman" w:cs="Times New Roman"/>
          <w:sz w:val="28"/>
          <w:szCs w:val="28"/>
        </w:rPr>
        <w:t xml:space="preserve"> контроля директор школы-интерната принимает управленческие решения: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lastRenderedPageBreak/>
        <w:t xml:space="preserve">- обсуждение итоговых материалов на заседании коллегиального органа управления;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- доклад об устранении выявленных недостатков к определенному сроку;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 - проведение повторной проверки с привлечением специалистов;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об издании соответствующего приказа;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 привлечении к дисциплинарной ответственности должностных лиц;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о поощрении работников;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 xml:space="preserve">- иные решения в пределах своей компетенции. </w:t>
      </w:r>
    </w:p>
    <w:p w:rsidR="002D717D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7.7</w:t>
      </w:r>
      <w:proofErr w:type="gramStart"/>
      <w:r w:rsidRPr="0076345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63453">
        <w:rPr>
          <w:rFonts w:ascii="Times New Roman" w:hAnsi="Times New Roman" w:cs="Times New Roman"/>
          <w:sz w:val="28"/>
          <w:szCs w:val="28"/>
        </w:rPr>
        <w:t xml:space="preserve"> результатах проверки сведений, изложенных в обращениях обучающихся, воспитанников, их родителей, а также в обращениях и запросах других граждан и организаций, сообщается заявителям в установленном порядке и в установленные сроки. </w:t>
      </w:r>
    </w:p>
    <w:p w:rsidR="007270BF" w:rsidRPr="00763453" w:rsidRDefault="00763453" w:rsidP="002D717D">
      <w:pPr>
        <w:jc w:val="both"/>
        <w:rPr>
          <w:rFonts w:ascii="Times New Roman" w:hAnsi="Times New Roman" w:cs="Times New Roman"/>
          <w:sz w:val="28"/>
          <w:szCs w:val="28"/>
        </w:rPr>
      </w:pPr>
      <w:r w:rsidRPr="00763453">
        <w:rPr>
          <w:rFonts w:ascii="Times New Roman" w:hAnsi="Times New Roman" w:cs="Times New Roman"/>
          <w:sz w:val="28"/>
          <w:szCs w:val="28"/>
        </w:rPr>
        <w:t>7.8 Результаты тематической проверки нескольких педагогов могут быть оформлены одним документом.</w:t>
      </w:r>
    </w:p>
    <w:sectPr w:rsidR="007270BF" w:rsidRPr="00763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53"/>
    <w:rsid w:val="002D717D"/>
    <w:rsid w:val="00564E98"/>
    <w:rsid w:val="007270BF"/>
    <w:rsid w:val="00763453"/>
    <w:rsid w:val="00D6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2017-10-04T05:11:00Z</dcterms:created>
  <dcterms:modified xsi:type="dcterms:W3CDTF">2017-10-04T05:43:00Z</dcterms:modified>
</cp:coreProperties>
</file>